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11453" w:rsidRPr="00D93F02" w:rsidTr="00651D3D">
        <w:trPr>
          <w:trHeight w:val="566"/>
        </w:trPr>
        <w:tc>
          <w:tcPr>
            <w:tcW w:w="2547" w:type="dxa"/>
          </w:tcPr>
          <w:p w:rsidR="00B11453" w:rsidRPr="00D93F02" w:rsidRDefault="00B1145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>Proje</w:t>
            </w:r>
            <w:r w:rsidR="00651D3D" w:rsidRPr="00D93F02">
              <w:rPr>
                <w:rFonts w:ascii="Times New Roman" w:hAnsi="Times New Roman" w:cs="Times New Roman"/>
                <w:sz w:val="24"/>
                <w:lang w:val="en-US"/>
              </w:rPr>
              <w:t>ct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651D3D" w:rsidRPr="00D93F02">
              <w:rPr>
                <w:rFonts w:ascii="Times New Roman" w:hAnsi="Times New Roman" w:cs="Times New Roman"/>
                <w:sz w:val="24"/>
                <w:lang w:val="en-US"/>
              </w:rPr>
              <w:t>Title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6515" w:type="dxa"/>
          </w:tcPr>
          <w:p w:rsidR="00B11453" w:rsidRPr="001D130A" w:rsidRDefault="001D130A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1D130A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The </w:t>
            </w:r>
            <w:r w:rsidRPr="001D130A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Effect of Crystalline </w:t>
            </w:r>
            <w:r w:rsidRPr="001D130A">
              <w:rPr>
                <w:rFonts w:ascii="Times New Roman" w:hAnsi="Times New Roman" w:cs="Times New Roman"/>
                <w:bCs/>
                <w:sz w:val="24"/>
                <w:lang w:val="en-US"/>
              </w:rPr>
              <w:t>Admixtures</w:t>
            </w:r>
            <w:r w:rsidRPr="001D130A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on </w:t>
            </w:r>
            <w:r w:rsidRPr="001D130A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Self-Healing </w:t>
            </w:r>
            <w:r w:rsidRPr="001D130A">
              <w:rPr>
                <w:rFonts w:ascii="Times New Roman" w:hAnsi="Times New Roman" w:cs="Times New Roman"/>
                <w:bCs/>
                <w:sz w:val="24"/>
                <w:lang w:val="en-US"/>
              </w:rPr>
              <w:t>Behavior of Engineered Cement Composites</w:t>
            </w:r>
          </w:p>
        </w:tc>
      </w:tr>
      <w:tr w:rsidR="00AD08B8" w:rsidRPr="00D93F02" w:rsidTr="00651D3D">
        <w:trPr>
          <w:trHeight w:val="566"/>
        </w:trPr>
        <w:tc>
          <w:tcPr>
            <w:tcW w:w="2547" w:type="dxa"/>
          </w:tcPr>
          <w:p w:rsidR="00AD08B8" w:rsidRPr="00D93F02" w:rsidRDefault="00AD08B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>Proje</w:t>
            </w:r>
            <w:r w:rsidR="00651D3D" w:rsidRPr="00D93F02">
              <w:rPr>
                <w:rFonts w:ascii="Times New Roman" w:hAnsi="Times New Roman" w:cs="Times New Roman"/>
                <w:sz w:val="24"/>
                <w:lang w:val="en-US"/>
              </w:rPr>
              <w:t>ct Coordinator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6515" w:type="dxa"/>
          </w:tcPr>
          <w:p w:rsidR="00AD08B8" w:rsidRPr="001D130A" w:rsidRDefault="001D130A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1D130A">
              <w:rPr>
                <w:rFonts w:ascii="Times New Roman" w:hAnsi="Times New Roman" w:cs="Times New Roman"/>
                <w:bCs/>
                <w:sz w:val="24"/>
                <w:lang w:val="en-US"/>
              </w:rPr>
              <w:t>Assist. Prof. Dr. Süleyman Bahadır KESKİN</w:t>
            </w:r>
          </w:p>
        </w:tc>
      </w:tr>
      <w:tr w:rsidR="00B11453" w:rsidRPr="00D93F02" w:rsidTr="00651D3D">
        <w:trPr>
          <w:trHeight w:val="4671"/>
        </w:trPr>
        <w:tc>
          <w:tcPr>
            <w:tcW w:w="2547" w:type="dxa"/>
          </w:tcPr>
          <w:p w:rsidR="00B11453" w:rsidRPr="00D93F02" w:rsidRDefault="00B1145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>Proje</w:t>
            </w:r>
            <w:r w:rsidR="00651D3D" w:rsidRPr="00D93F02">
              <w:rPr>
                <w:rFonts w:ascii="Times New Roman" w:hAnsi="Times New Roman" w:cs="Times New Roman"/>
                <w:sz w:val="24"/>
                <w:lang w:val="en-US"/>
              </w:rPr>
              <w:t>ct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651D3D" w:rsidRPr="00D93F02">
              <w:rPr>
                <w:rFonts w:ascii="Times New Roman" w:hAnsi="Times New Roman" w:cs="Times New Roman"/>
                <w:sz w:val="24"/>
                <w:lang w:val="en-US"/>
              </w:rPr>
              <w:t>Abstract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6515" w:type="dxa"/>
          </w:tcPr>
          <w:p w:rsidR="00B11453" w:rsidRPr="00D93F02" w:rsidRDefault="00D93F02" w:rsidP="00F9460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 xml:space="preserve">Many studies related to 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>self-healing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 xml:space="preserve"> in cementitious composites have been encountered in recent years in order to increase the sustainability of building materials and to reduce maintenance and repair costs.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Within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 xml:space="preserve"> these 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>studies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 xml:space="preserve"> in the literature, high performance fiber reinforced cementitious composites are specified as the most suitable materials that can exhibit self-healing properties.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Because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 xml:space="preserve">, unlike conventional concrete, they enable micro-crack formation under different loadings with the potential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 self-healing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>Moreover, the high amount of binder material in these composites positively affects the healing performance.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 xml:space="preserve">Among the 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>high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-performance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 xml:space="preserve"> fiber reinforced cement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itious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 xml:space="preserve"> composites,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Engineered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 xml:space="preserve"> Cement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itious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 xml:space="preserve"> Composites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ECC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>) stand out as a building material with a self-healing performance.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>In addition, autonomous self-healing properties of these composites have been developed by using different methods and components.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>Crystalli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admixtures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 xml:space="preserve"> are used in different types of cement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itious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 xml:space="preserve"> composites by </w:t>
            </w:r>
            <w:r w:rsidR="00F94608">
              <w:rPr>
                <w:rFonts w:ascii="Times New Roman" w:hAnsi="Times New Roman" w:cs="Times New Roman"/>
                <w:sz w:val="24"/>
                <w:lang w:val="en-US"/>
              </w:rPr>
              <w:t xml:space="preserve">being 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>includ</w:t>
            </w:r>
            <w:r w:rsidR="00F94608">
              <w:rPr>
                <w:rFonts w:ascii="Times New Roman" w:hAnsi="Times New Roman" w:cs="Times New Roman"/>
                <w:sz w:val="24"/>
                <w:lang w:val="en-US"/>
              </w:rPr>
              <w:t>ed in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 xml:space="preserve"> both autogenous and autonomous self-healing mechanisms. However, in previous studies, the crystalli</w:t>
            </w:r>
            <w:r w:rsidR="00F94608">
              <w:rPr>
                <w:rFonts w:ascii="Times New Roman" w:hAnsi="Times New Roman" w:cs="Times New Roman"/>
                <w:sz w:val="24"/>
                <w:lang w:val="en-US"/>
              </w:rPr>
              <w:t>ne admixtures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94608">
              <w:rPr>
                <w:rFonts w:ascii="Times New Roman" w:hAnsi="Times New Roman" w:cs="Times New Roman"/>
                <w:sz w:val="24"/>
                <w:lang w:val="en-US"/>
              </w:rPr>
              <w:t>have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 xml:space="preserve"> not been used by including it in the self-healing mechanism of </w:t>
            </w:r>
            <w:r w:rsidR="00F94608">
              <w:rPr>
                <w:rFonts w:ascii="Times New Roman" w:hAnsi="Times New Roman" w:cs="Times New Roman"/>
                <w:sz w:val="24"/>
                <w:lang w:val="en-US"/>
              </w:rPr>
              <w:t>ECC</w:t>
            </w: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F9460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bookmarkStart w:id="0" w:name="_GoBack"/>
            <w:bookmarkEnd w:id="0"/>
            <w:r w:rsidR="00F94608" w:rsidRPr="00F94608">
              <w:rPr>
                <w:rFonts w:ascii="Times New Roman" w:hAnsi="Times New Roman" w:cs="Times New Roman"/>
                <w:sz w:val="24"/>
                <w:lang w:val="en-US"/>
              </w:rPr>
              <w:t xml:space="preserve">Within the scope of this project, it is aimed to improve the </w:t>
            </w:r>
            <w:r w:rsidR="00F94608">
              <w:rPr>
                <w:rFonts w:ascii="Times New Roman" w:hAnsi="Times New Roman" w:cs="Times New Roman"/>
                <w:sz w:val="24"/>
                <w:lang w:val="en-US"/>
              </w:rPr>
              <w:t>self</w:t>
            </w:r>
            <w:r w:rsidR="00F94608" w:rsidRPr="00F94608">
              <w:rPr>
                <w:rFonts w:ascii="Times New Roman" w:hAnsi="Times New Roman" w:cs="Times New Roman"/>
                <w:sz w:val="24"/>
                <w:lang w:val="en-US"/>
              </w:rPr>
              <w:t>-healing</w:t>
            </w:r>
            <w:r w:rsidR="00F94608" w:rsidRPr="00F94608">
              <w:rPr>
                <w:rFonts w:ascii="Times New Roman" w:hAnsi="Times New Roman" w:cs="Times New Roman"/>
                <w:sz w:val="24"/>
                <w:lang w:val="en-US"/>
              </w:rPr>
              <w:t xml:space="preserve"> performances of </w:t>
            </w:r>
            <w:r w:rsidR="00F94608">
              <w:rPr>
                <w:rFonts w:ascii="Times New Roman" w:hAnsi="Times New Roman" w:cs="Times New Roman"/>
                <w:sz w:val="24"/>
                <w:lang w:val="en-US"/>
              </w:rPr>
              <w:t>ECC</w:t>
            </w:r>
            <w:r w:rsidR="00F94608" w:rsidRPr="00F94608">
              <w:rPr>
                <w:rFonts w:ascii="Times New Roman" w:hAnsi="Times New Roman" w:cs="Times New Roman"/>
                <w:sz w:val="24"/>
                <w:lang w:val="en-US"/>
              </w:rPr>
              <w:t xml:space="preserve"> mixtures, which are frequently used in the literature and which </w:t>
            </w:r>
            <w:r w:rsidR="00F94608">
              <w:rPr>
                <w:rFonts w:ascii="Times New Roman" w:hAnsi="Times New Roman" w:cs="Times New Roman"/>
                <w:sz w:val="24"/>
                <w:lang w:val="en-US"/>
              </w:rPr>
              <w:t xml:space="preserve">possess </w:t>
            </w:r>
            <w:r w:rsidR="00F94608" w:rsidRPr="00F94608">
              <w:rPr>
                <w:rFonts w:ascii="Times New Roman" w:hAnsi="Times New Roman" w:cs="Times New Roman"/>
                <w:sz w:val="24"/>
                <w:lang w:val="en-US"/>
              </w:rPr>
              <w:t>autogenous healing performance, especially by using crystalli</w:t>
            </w:r>
            <w:r w:rsidR="00F94608">
              <w:rPr>
                <w:rFonts w:ascii="Times New Roman" w:hAnsi="Times New Roman" w:cs="Times New Roman"/>
                <w:sz w:val="24"/>
                <w:lang w:val="en-US"/>
              </w:rPr>
              <w:t>ne</w:t>
            </w:r>
            <w:r w:rsidR="00F94608" w:rsidRPr="00F94608">
              <w:rPr>
                <w:rFonts w:ascii="Times New Roman" w:hAnsi="Times New Roman" w:cs="Times New Roman"/>
                <w:sz w:val="24"/>
                <w:lang w:val="en-US"/>
              </w:rPr>
              <w:t xml:space="preserve"> ad</w:t>
            </w:r>
            <w:r w:rsidR="00F94608">
              <w:rPr>
                <w:rFonts w:ascii="Times New Roman" w:hAnsi="Times New Roman" w:cs="Times New Roman"/>
                <w:sz w:val="24"/>
                <w:lang w:val="en-US"/>
              </w:rPr>
              <w:t>mixture</w:t>
            </w:r>
            <w:r w:rsidR="00F94608" w:rsidRPr="00F94608">
              <w:rPr>
                <w:rFonts w:ascii="Times New Roman" w:hAnsi="Times New Roman" w:cs="Times New Roman"/>
                <w:sz w:val="24"/>
                <w:lang w:val="en-US"/>
              </w:rPr>
              <w:t>s.</w:t>
            </w:r>
            <w:r w:rsidR="00F9460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94608" w:rsidRPr="00F94608">
              <w:rPr>
                <w:rFonts w:ascii="Times New Roman" w:hAnsi="Times New Roman" w:cs="Times New Roman"/>
                <w:sz w:val="24"/>
                <w:lang w:val="en-US"/>
              </w:rPr>
              <w:t>Such self-healing mechanisms are important in terms of preventing the durability problems</w:t>
            </w:r>
            <w:r w:rsidR="00F94608">
              <w:rPr>
                <w:rFonts w:ascii="Times New Roman" w:hAnsi="Times New Roman" w:cs="Times New Roman"/>
                <w:sz w:val="24"/>
                <w:lang w:val="en-US"/>
              </w:rPr>
              <w:t xml:space="preserve"> in buildings </w:t>
            </w:r>
            <w:r w:rsidR="00F94608" w:rsidRPr="00F94608">
              <w:rPr>
                <w:rFonts w:ascii="Times New Roman" w:hAnsi="Times New Roman" w:cs="Times New Roman"/>
                <w:sz w:val="24"/>
                <w:lang w:val="en-US"/>
              </w:rPr>
              <w:t xml:space="preserve">that may occur in the </w:t>
            </w:r>
            <w:r w:rsidR="00F94608">
              <w:rPr>
                <w:rFonts w:ascii="Times New Roman" w:hAnsi="Times New Roman" w:cs="Times New Roman"/>
                <w:sz w:val="24"/>
                <w:lang w:val="en-US"/>
              </w:rPr>
              <w:t>structural members</w:t>
            </w:r>
            <w:r w:rsidR="00F94608" w:rsidRPr="00F94608">
              <w:rPr>
                <w:rFonts w:ascii="Times New Roman" w:hAnsi="Times New Roman" w:cs="Times New Roman"/>
                <w:sz w:val="24"/>
                <w:lang w:val="en-US"/>
              </w:rPr>
              <w:t xml:space="preserve"> in the long term</w:t>
            </w:r>
            <w:r w:rsidR="00F9460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94608">
              <w:rPr>
                <w:rFonts w:ascii="Times New Roman" w:hAnsi="Times New Roman" w:cs="Times New Roman"/>
                <w:sz w:val="24"/>
                <w:lang w:val="en-US"/>
              </w:rPr>
              <w:t>caused by cracks formed during the early age</w:t>
            </w:r>
            <w:r w:rsidR="00F94608" w:rsidRPr="00F94608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F94608">
              <w:rPr>
                <w:rFonts w:ascii="Times New Roman" w:hAnsi="Times New Roman" w:cs="Times New Roman"/>
                <w:sz w:val="24"/>
                <w:lang w:val="en-US"/>
              </w:rPr>
              <w:t xml:space="preserve"> When considered, </w:t>
            </w:r>
            <w:r w:rsidR="00F94608" w:rsidRPr="00F94608">
              <w:rPr>
                <w:rFonts w:ascii="Times New Roman" w:hAnsi="Times New Roman" w:cs="Times New Roman"/>
                <w:sz w:val="24"/>
                <w:lang w:val="en-US"/>
              </w:rPr>
              <w:t xml:space="preserve">it is possible to decrease the maintenance-repair costs and to extend the service life of the </w:t>
            </w:r>
            <w:r w:rsidR="001D130A">
              <w:rPr>
                <w:rFonts w:ascii="Times New Roman" w:hAnsi="Times New Roman" w:cs="Times New Roman"/>
                <w:sz w:val="24"/>
                <w:lang w:val="en-US"/>
              </w:rPr>
              <w:t>structures</w:t>
            </w:r>
            <w:r w:rsidR="001D130A" w:rsidRPr="00F9460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1D130A">
              <w:rPr>
                <w:rFonts w:ascii="Times New Roman" w:hAnsi="Times New Roman" w:cs="Times New Roman"/>
                <w:sz w:val="24"/>
                <w:lang w:val="en-US"/>
              </w:rPr>
              <w:t>with</w:t>
            </w:r>
            <w:r w:rsidR="001D130A" w:rsidRPr="00F94608">
              <w:rPr>
                <w:rFonts w:ascii="Times New Roman" w:hAnsi="Times New Roman" w:cs="Times New Roman"/>
                <w:sz w:val="24"/>
                <w:lang w:val="en-US"/>
              </w:rPr>
              <w:t xml:space="preserve"> this way</w:t>
            </w:r>
            <w:r w:rsidR="00F94608" w:rsidRPr="00F94608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1D130A">
              <w:rPr>
                <w:rFonts w:ascii="Times New Roman" w:hAnsi="Times New Roman" w:cs="Times New Roman"/>
                <w:sz w:val="24"/>
                <w:lang w:val="en-US"/>
              </w:rPr>
              <w:t xml:space="preserve"> During</w:t>
            </w:r>
            <w:r w:rsidR="001D130A" w:rsidRPr="001D130A">
              <w:rPr>
                <w:rFonts w:ascii="Times New Roman" w:hAnsi="Times New Roman" w:cs="Times New Roman"/>
                <w:sz w:val="24"/>
                <w:lang w:val="en-US"/>
              </w:rPr>
              <w:t xml:space="preserve"> this project, two different </w:t>
            </w:r>
            <w:r w:rsidR="001D130A">
              <w:rPr>
                <w:rFonts w:ascii="Times New Roman" w:hAnsi="Times New Roman" w:cs="Times New Roman"/>
                <w:sz w:val="24"/>
                <w:lang w:val="en-US"/>
              </w:rPr>
              <w:t>ECC</w:t>
            </w:r>
            <w:r w:rsidR="001D130A" w:rsidRPr="001D130A">
              <w:rPr>
                <w:rFonts w:ascii="Times New Roman" w:hAnsi="Times New Roman" w:cs="Times New Roman"/>
                <w:sz w:val="24"/>
                <w:lang w:val="en-US"/>
              </w:rPr>
              <w:t xml:space="preserve"> mixtures containing high mineral additives and frequently encountered in the literature will be redesigned and produced </w:t>
            </w:r>
            <w:r w:rsidR="001D130A">
              <w:rPr>
                <w:rFonts w:ascii="Times New Roman" w:hAnsi="Times New Roman" w:cs="Times New Roman"/>
                <w:sz w:val="24"/>
                <w:lang w:val="en-US"/>
              </w:rPr>
              <w:t xml:space="preserve">by </w:t>
            </w:r>
            <w:r w:rsidR="001D130A" w:rsidRPr="001D130A">
              <w:rPr>
                <w:rFonts w:ascii="Times New Roman" w:hAnsi="Times New Roman" w:cs="Times New Roman"/>
                <w:sz w:val="24"/>
                <w:lang w:val="en-US"/>
              </w:rPr>
              <w:t>using crystalli</w:t>
            </w:r>
            <w:r w:rsidR="001D130A">
              <w:rPr>
                <w:rFonts w:ascii="Times New Roman" w:hAnsi="Times New Roman" w:cs="Times New Roman"/>
                <w:sz w:val="24"/>
                <w:lang w:val="en-US"/>
              </w:rPr>
              <w:t xml:space="preserve">ne </w:t>
            </w:r>
            <w:r w:rsidR="001D130A" w:rsidRPr="001D130A">
              <w:rPr>
                <w:rFonts w:ascii="Times New Roman" w:hAnsi="Times New Roman" w:cs="Times New Roman"/>
                <w:sz w:val="24"/>
                <w:lang w:val="en-US"/>
              </w:rPr>
              <w:t>ad</w:t>
            </w:r>
            <w:r w:rsidR="001D130A">
              <w:rPr>
                <w:rFonts w:ascii="Times New Roman" w:hAnsi="Times New Roman" w:cs="Times New Roman"/>
                <w:sz w:val="24"/>
                <w:lang w:val="en-US"/>
              </w:rPr>
              <w:t>mixture</w:t>
            </w:r>
            <w:r w:rsidR="001D130A" w:rsidRPr="001D130A">
              <w:rPr>
                <w:rFonts w:ascii="Times New Roman" w:hAnsi="Times New Roman" w:cs="Times New Roman"/>
                <w:sz w:val="24"/>
                <w:lang w:val="en-US"/>
              </w:rPr>
              <w:t>s.</w:t>
            </w:r>
            <w:r w:rsidR="001D130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1D130A" w:rsidRPr="001D130A">
              <w:rPr>
                <w:rFonts w:ascii="Times New Roman" w:hAnsi="Times New Roman" w:cs="Times New Roman"/>
                <w:sz w:val="24"/>
                <w:lang w:val="en-US"/>
              </w:rPr>
              <w:t>Then</w:t>
            </w:r>
            <w:r w:rsidR="001D130A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="001D130A" w:rsidRPr="001D130A">
              <w:rPr>
                <w:rFonts w:ascii="Times New Roman" w:hAnsi="Times New Roman" w:cs="Times New Roman"/>
                <w:sz w:val="24"/>
                <w:lang w:val="en-US"/>
              </w:rPr>
              <w:t xml:space="preserve"> the self-healing performance of these mixtures will be determined using various destructive and non-destructive test methods.</w:t>
            </w:r>
            <w:r w:rsidR="001D130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1D130A" w:rsidRPr="001D130A">
              <w:rPr>
                <w:rFonts w:ascii="Times New Roman" w:hAnsi="Times New Roman" w:cs="Times New Roman"/>
                <w:sz w:val="24"/>
                <w:lang w:val="en-US"/>
              </w:rPr>
              <w:t>As a result of th</w:t>
            </w:r>
            <w:r w:rsidR="001D130A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="001D130A" w:rsidRPr="001D130A">
              <w:rPr>
                <w:rFonts w:ascii="Times New Roman" w:hAnsi="Times New Roman" w:cs="Times New Roman"/>
                <w:sz w:val="24"/>
                <w:lang w:val="en-US"/>
              </w:rPr>
              <w:t xml:space="preserve"> project, the effect of </w:t>
            </w:r>
            <w:r w:rsidR="001D130A">
              <w:rPr>
                <w:rFonts w:ascii="Times New Roman" w:hAnsi="Times New Roman" w:cs="Times New Roman"/>
                <w:sz w:val="24"/>
                <w:lang w:val="en-US"/>
              </w:rPr>
              <w:t>adding</w:t>
            </w:r>
            <w:r w:rsidR="001D130A" w:rsidRPr="001D130A">
              <w:rPr>
                <w:rFonts w:ascii="Times New Roman" w:hAnsi="Times New Roman" w:cs="Times New Roman"/>
                <w:sz w:val="24"/>
                <w:lang w:val="en-US"/>
              </w:rPr>
              <w:t xml:space="preserve"> crystalline </w:t>
            </w:r>
            <w:r w:rsidR="001D130A">
              <w:rPr>
                <w:rFonts w:ascii="Times New Roman" w:hAnsi="Times New Roman" w:cs="Times New Roman"/>
                <w:sz w:val="24"/>
                <w:lang w:val="en-US"/>
              </w:rPr>
              <w:t>admixtures</w:t>
            </w:r>
            <w:r w:rsidR="001D130A" w:rsidRPr="001D130A">
              <w:rPr>
                <w:rFonts w:ascii="Times New Roman" w:hAnsi="Times New Roman" w:cs="Times New Roman"/>
                <w:sz w:val="24"/>
                <w:lang w:val="en-US"/>
              </w:rPr>
              <w:t xml:space="preserve"> on the </w:t>
            </w:r>
            <w:r w:rsidR="001D130A">
              <w:rPr>
                <w:rFonts w:ascii="Times New Roman" w:hAnsi="Times New Roman" w:cs="Times New Roman"/>
                <w:sz w:val="24"/>
                <w:lang w:val="en-US"/>
              </w:rPr>
              <w:t>self</w:t>
            </w:r>
            <w:r w:rsidR="001D130A" w:rsidRPr="001D130A">
              <w:rPr>
                <w:rFonts w:ascii="Times New Roman" w:hAnsi="Times New Roman" w:cs="Times New Roman"/>
                <w:sz w:val="24"/>
                <w:lang w:val="en-US"/>
              </w:rPr>
              <w:t xml:space="preserve"> healing performance of </w:t>
            </w:r>
            <w:r w:rsidR="001D130A">
              <w:rPr>
                <w:rFonts w:ascii="Times New Roman" w:hAnsi="Times New Roman" w:cs="Times New Roman"/>
                <w:sz w:val="24"/>
                <w:lang w:val="en-US"/>
              </w:rPr>
              <w:t>ECC</w:t>
            </w:r>
            <w:r w:rsidR="001D130A" w:rsidRPr="001D130A">
              <w:rPr>
                <w:rFonts w:ascii="Times New Roman" w:hAnsi="Times New Roman" w:cs="Times New Roman"/>
                <w:sz w:val="24"/>
                <w:lang w:val="en-US"/>
              </w:rPr>
              <w:t xml:space="preserve"> mixtures will be understood.</w:t>
            </w:r>
          </w:p>
        </w:tc>
      </w:tr>
      <w:tr w:rsidR="00B11453" w:rsidRPr="00D93F02" w:rsidTr="00651D3D">
        <w:trPr>
          <w:trHeight w:val="1826"/>
        </w:trPr>
        <w:tc>
          <w:tcPr>
            <w:tcW w:w="2547" w:type="dxa"/>
          </w:tcPr>
          <w:p w:rsidR="00B11453" w:rsidRPr="00D93F02" w:rsidRDefault="00651D3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93F02">
              <w:rPr>
                <w:rFonts w:ascii="Times New Roman" w:hAnsi="Times New Roman" w:cs="Times New Roman"/>
                <w:sz w:val="24"/>
                <w:lang w:val="en-US"/>
              </w:rPr>
              <w:t>Students in the Project</w:t>
            </w:r>
            <w:r w:rsidR="00B11453" w:rsidRPr="00D93F02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6515" w:type="dxa"/>
          </w:tcPr>
          <w:p w:rsidR="00B11453" w:rsidRPr="00D93F02" w:rsidRDefault="001D130A" w:rsidP="00B1145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Hüseyin KARACA (PhD Student)</w:t>
            </w:r>
          </w:p>
        </w:tc>
      </w:tr>
    </w:tbl>
    <w:p w:rsidR="00EE3944" w:rsidRDefault="001D130A"/>
    <w:sectPr w:rsidR="00EE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07BC8"/>
    <w:multiLevelType w:val="hybridMultilevel"/>
    <w:tmpl w:val="17625A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53"/>
    <w:rsid w:val="001D130A"/>
    <w:rsid w:val="002873F0"/>
    <w:rsid w:val="00404611"/>
    <w:rsid w:val="00444230"/>
    <w:rsid w:val="00557DC4"/>
    <w:rsid w:val="00651D3D"/>
    <w:rsid w:val="008D49CC"/>
    <w:rsid w:val="00AD08B8"/>
    <w:rsid w:val="00B11453"/>
    <w:rsid w:val="00C909A5"/>
    <w:rsid w:val="00D15F98"/>
    <w:rsid w:val="00D93F02"/>
    <w:rsid w:val="00E84126"/>
    <w:rsid w:val="00F8543A"/>
    <w:rsid w:val="00F9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DC1DD"/>
  <w15:chartTrackingRefBased/>
  <w15:docId w15:val="{EF16F8A3-734C-4FEA-BFA3-EEB34A02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1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Can ÖZÖĞÜT</dc:creator>
  <cp:keywords/>
  <dc:description/>
  <cp:lastModifiedBy>Uğur Can ÖZÖĞÜT</cp:lastModifiedBy>
  <cp:revision>3</cp:revision>
  <dcterms:created xsi:type="dcterms:W3CDTF">2020-02-14T13:12:00Z</dcterms:created>
  <dcterms:modified xsi:type="dcterms:W3CDTF">2020-02-14T13:57:00Z</dcterms:modified>
</cp:coreProperties>
</file>